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657"/>
        <w:gridCol w:w="3540"/>
        <w:gridCol w:w="3891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737028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80524D" w:rsidRPr="00737028" w:rsidRDefault="00BC7130" w:rsidP="00737028">
            <w:pPr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0"/>
                <w:szCs w:val="20"/>
                <w:lang w:bidi="fa-IR"/>
              </w:rPr>
            </w:pPr>
            <w:hyperlink r:id="rId8" w:history="1">
              <w:r w:rsidR="00737028" w:rsidRPr="00737028">
                <w:rPr>
                  <w:rStyle w:val="Hyperlink"/>
                  <w:rFonts w:cs="B Karim"/>
                  <w:b/>
                  <w:bCs/>
                  <w:color w:val="auto"/>
                  <w:spacing w:val="-20"/>
                  <w:sz w:val="20"/>
                  <w:szCs w:val="20"/>
                  <w:u w:val="none"/>
                  <w:lang w:bidi="fa-IR"/>
                </w:rPr>
                <w:t>m.khorasanian@scu.ac.ir</w:t>
              </w:r>
            </w:hyperlink>
          </w:p>
          <w:p w:rsidR="00737028" w:rsidRPr="003E135C" w:rsidRDefault="00BC7130" w:rsidP="00737028">
            <w:pPr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hyperlink r:id="rId9" w:history="1">
              <w:r w:rsidR="00737028" w:rsidRPr="00737028">
                <w:rPr>
                  <w:rStyle w:val="Hyperlink"/>
                  <w:rFonts w:cs="B Karim"/>
                  <w:b/>
                  <w:bCs/>
                  <w:color w:val="auto"/>
                  <w:spacing w:val="-20"/>
                  <w:sz w:val="20"/>
                  <w:szCs w:val="20"/>
                  <w:u w:val="none"/>
                  <w:lang w:bidi="fa-IR"/>
                </w:rPr>
                <w:t>mehdikhorasanian@gmail.com</w:t>
              </w:r>
            </w:hyperlink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مهدی خراسانیان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اول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 مواد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مهندسی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DD21B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D21B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DD21B1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DD21B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خطاهای ااندازه گیری</w:t>
            </w:r>
            <w:r w:rsidR="00DD7019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(ارشد)</w:t>
            </w:r>
          </w:p>
        </w:tc>
        <w:tc>
          <w:tcPr>
            <w:tcW w:w="3891" w:type="dxa"/>
          </w:tcPr>
          <w:p w:rsidR="0080524D" w:rsidRPr="003E135C" w:rsidRDefault="00526646" w:rsidP="00C40DDB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37028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C40DDB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کارشناسی ارشد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0524D" w:rsidRDefault="00737028" w:rsidP="00DD21B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این درس جزو دروس الزامی </w:t>
            </w:r>
            <w:r w:rsidR="0041263A">
              <w:rPr>
                <w:rFonts w:cs="B Karim" w:hint="cs"/>
                <w:spacing w:val="-20"/>
                <w:sz w:val="32"/>
                <w:szCs w:val="32"/>
                <w:rtl/>
              </w:rPr>
              <w:t>کارشناسی ارشد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مهندسی مواد بوده و</w:t>
            </w:r>
            <w:r w:rsidR="0041263A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قسمت </w:t>
            </w:r>
            <w:r w:rsidR="00DD21B1">
              <w:rPr>
                <w:rFonts w:cs="B Karim" w:hint="cs"/>
                <w:spacing w:val="-20"/>
                <w:sz w:val="32"/>
                <w:szCs w:val="32"/>
                <w:rtl/>
              </w:rPr>
              <w:t>کوچکی</w:t>
            </w:r>
            <w:r w:rsidR="0041263A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از دروس مهندسی مواد را تشکیل می دهد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>.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737028" w:rsidP="00DD21B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گذراندن این درس باید </w:t>
            </w:r>
            <w:r w:rsidR="004126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دیدگاه</w:t>
            </w:r>
            <w:r w:rsidR="00DD21B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جدیدی در مورد مبحث اندازه گیری که قسمت مهمی از فعالیتهای آزمایشگاهی مربوط به پایان نامه را شامل می شود پیدا خواهد نمود.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737028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hAnsi="Tahoma" w:cs="B Karim" w:hint="cs"/>
                <w:spacing w:val="-20"/>
                <w:sz w:val="32"/>
                <w:szCs w:val="32"/>
                <w:rtl/>
              </w:rPr>
              <w:t>از دانشجو انتظار می رود پس از گذراندن این درس:</w:t>
            </w:r>
          </w:p>
          <w:p w:rsidR="00B439F5" w:rsidRDefault="00DD21B1" w:rsidP="00DD21B1">
            <w:pPr>
              <w:pStyle w:val="ListParagraph"/>
              <w:numPr>
                <w:ilvl w:val="0"/>
                <w:numId w:val="33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مفهوم اندازه گیری را بشناسد.</w:t>
            </w:r>
          </w:p>
          <w:p w:rsidR="00DD21B1" w:rsidRDefault="00DD21B1" w:rsidP="00DD21B1">
            <w:pPr>
              <w:pStyle w:val="ListParagraph"/>
              <w:numPr>
                <w:ilvl w:val="0"/>
                <w:numId w:val="33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بتواند خصوصیات یک دستگاه اندازه گیری را بیان کند.</w:t>
            </w:r>
          </w:p>
          <w:p w:rsidR="00DD21B1" w:rsidRDefault="00DD21B1" w:rsidP="00DD21B1">
            <w:pPr>
              <w:pStyle w:val="ListParagraph"/>
              <w:numPr>
                <w:ilvl w:val="0"/>
                <w:numId w:val="33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خطاهای اندازه گیری بشناسد.</w:t>
            </w:r>
          </w:p>
          <w:p w:rsidR="00DD21B1" w:rsidRPr="00DD21B1" w:rsidRDefault="00DD21B1" w:rsidP="00DD21B1">
            <w:pPr>
              <w:pStyle w:val="ListParagraph"/>
              <w:numPr>
                <w:ilvl w:val="0"/>
                <w:numId w:val="33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بتواند روشهای اندازه گیری دما را تحلیل کند.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4F62B2" w:rsidRPr="0041263A" w:rsidRDefault="00737028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4126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پیش از اخذ این درس باید با مفاهیم زیر آشنایی نسبی پیدا کرده باشد:</w:t>
            </w:r>
          </w:p>
          <w:p w:rsidR="0041263A" w:rsidRDefault="00AE3141" w:rsidP="0041263A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کمیت های فیزیکی</w:t>
            </w:r>
          </w:p>
          <w:p w:rsidR="00AE3141" w:rsidRPr="0041263A" w:rsidRDefault="00AE3141" w:rsidP="00AE3141">
            <w:pPr>
              <w:pStyle w:val="ListParagraph"/>
              <w:numPr>
                <w:ilvl w:val="0"/>
                <w:numId w:val="2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کلیات اندازه گیری</w:t>
            </w: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مواد و امکانات آموزشی:</w:t>
            </w:r>
          </w:p>
          <w:p w:rsidR="004B5BDF" w:rsidRDefault="00C76560" w:rsidP="0041263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ماژیک، </w:t>
            </w:r>
            <w:r w:rsidR="0041263A">
              <w:rPr>
                <w:rFonts w:cs="B Karim" w:hint="cs"/>
                <w:spacing w:val="-20"/>
                <w:sz w:val="32"/>
                <w:szCs w:val="32"/>
                <w:rtl/>
              </w:rPr>
              <w:t>ت</w:t>
            </w:r>
            <w:r w:rsidR="00AE3141">
              <w:rPr>
                <w:rFonts w:cs="B Karim" w:hint="cs"/>
                <w:spacing w:val="-20"/>
                <w:sz w:val="32"/>
                <w:szCs w:val="32"/>
                <w:rtl/>
              </w:rPr>
              <w:t>خته وایت بورد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A2417B" w:rsidP="00AE314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در بیشتر جلسات این درس، </w:t>
            </w:r>
            <w:r w:rsidR="004126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تدریس به صورت سخنرانی همراه با </w:t>
            </w:r>
            <w:r w:rsidR="00AE3141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مشارکت دانشجویان در مباحث می باشد.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B439F5" w:rsidRPr="003E135C" w:rsidRDefault="00745D40" w:rsidP="00AE314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آزمون این درس شامل</w:t>
            </w:r>
            <w:r w:rsidR="00AE314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 یک امتحان پایانی می باشد.</w:t>
            </w:r>
            <w:r w:rsidR="00AE3141" w:rsidRPr="003E135C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E3141" w:rsidRPr="000A462C" w:rsidRDefault="00AE3141" w:rsidP="00AE31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="B Nazanin"/>
                <w:sz w:val="28"/>
                <w:szCs w:val="28"/>
              </w:rPr>
            </w:pPr>
            <w:r w:rsidRPr="000A462C">
              <w:rPr>
                <w:rFonts w:asciiTheme="majorBidi" w:hAnsiTheme="majorBidi" w:cs="B Nazanin"/>
                <w:sz w:val="28"/>
                <w:szCs w:val="28"/>
              </w:rPr>
              <w:t>Measurement and Instrumentation Principles, Alan S. Morris, Butterworth-Heinemann, 2001.</w:t>
            </w:r>
          </w:p>
          <w:p w:rsidR="007970B7" w:rsidRDefault="007970B7" w:rsidP="007970B7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B439F5" w:rsidRPr="007970B7" w:rsidRDefault="00B439F5" w:rsidP="007970B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636458" w:rsidRDefault="00636458" w:rsidP="00BC3F8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معرفی مدرس و ارائه اطلاعات اولیه درباره درس</w:t>
            </w:r>
          </w:p>
          <w:p w:rsidR="00636458" w:rsidRDefault="00636458" w:rsidP="00636458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معرفی دانشجویان با ذکر خلاصه ای از سوابق آموزشی، پژوهشی و کاری</w:t>
            </w:r>
          </w:p>
          <w:p w:rsidR="00BC3F8A" w:rsidRDefault="00BC3F8A" w:rsidP="00AE3141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پرسش</w:t>
            </w:r>
            <w:r w:rsidR="007970B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از دانشجویان درباره </w:t>
            </w:r>
            <w:r w:rsidR="00AE314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اهمیت</w:t>
            </w:r>
            <w:r w:rsidR="007970B7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AE314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اندازه گیری</w:t>
            </w:r>
          </w:p>
          <w:p w:rsidR="00BC3F8A" w:rsidRDefault="00BC3F8A" w:rsidP="00BC3F8A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بررسی و تحلیل پاسخ های دانشجویان به سوال قبل</w:t>
            </w:r>
          </w:p>
          <w:p w:rsidR="00BC3F8A" w:rsidRDefault="00BC3F8A" w:rsidP="00AE3141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ارائه تعریف مد نظر مدرس به عنوان مناسب ترین </w:t>
            </w:r>
            <w:r w:rsidR="00AE3141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بیان</w:t>
            </w:r>
          </w:p>
          <w:p w:rsidR="00636458" w:rsidRDefault="00636458" w:rsidP="00636458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636458" w:rsidRPr="00BC3F8A" w:rsidRDefault="00636458" w:rsidP="00636458">
            <w:pPr>
              <w:pStyle w:val="ListParagraph"/>
              <w:numPr>
                <w:ilvl w:val="0"/>
                <w:numId w:val="6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636458" w:rsidRDefault="00636458" w:rsidP="00BC3F8A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جلسه اول</w:t>
            </w:r>
          </w:p>
          <w:p w:rsidR="007970B7" w:rsidRDefault="00AE3141" w:rsidP="007970B7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مقدمه ای بر اندازه گیری</w:t>
            </w:r>
          </w:p>
          <w:p w:rsidR="00636458" w:rsidRDefault="00636458" w:rsidP="007970B7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636458" w:rsidRPr="00636458" w:rsidRDefault="00636458" w:rsidP="0063645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970B7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970B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سوم</w:t>
            </w:r>
          </w:p>
          <w:p w:rsidR="007B1405" w:rsidRPr="007970B7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970B7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Pr="007970B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A3EF4" w:rsidP="00636458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جلسه قبل</w:t>
            </w:r>
          </w:p>
          <w:p w:rsidR="00AE3141" w:rsidRDefault="00AE3141" w:rsidP="009F5D92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 سیستمهای اندازه گیری</w:t>
            </w:r>
          </w:p>
          <w:p w:rsidR="000A3EF4" w:rsidRDefault="000A3EF4" w:rsidP="00AE314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0A3EF4" w:rsidRPr="00636458" w:rsidRDefault="000A3EF4" w:rsidP="000A3EF4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F5D92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چهارم</w:t>
            </w:r>
          </w:p>
          <w:p w:rsidR="007B1405" w:rsidRPr="009F5D92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CC78AF" w:rsidRPr="009F5D92" w:rsidRDefault="00CC78AF" w:rsidP="00CC78AF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7970B7" w:rsidRDefault="007970B7" w:rsidP="007970B7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جلسه قبل</w:t>
            </w:r>
          </w:p>
          <w:p w:rsidR="00AE3141" w:rsidRDefault="00AE3141" w:rsidP="009F5D92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قسمتهای مختلف یک سیستم اندازه گیری</w:t>
            </w:r>
          </w:p>
          <w:p w:rsidR="007970B7" w:rsidRDefault="007970B7" w:rsidP="00AE3141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7970B7" w:rsidRPr="00636458" w:rsidRDefault="007970B7" w:rsidP="007970B7">
            <w:pPr>
              <w:pStyle w:val="ListParagraph"/>
              <w:numPr>
                <w:ilvl w:val="0"/>
                <w:numId w:val="8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970B7" w:rsidRDefault="007970B7" w:rsidP="007970B7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C78AF" w:rsidRPr="009F5D92" w:rsidRDefault="00CC78AF" w:rsidP="00CC78AF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F5D92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پنجم</w:t>
            </w:r>
          </w:p>
          <w:p w:rsidR="007B1405" w:rsidRPr="009F5D92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Pr="009F5D92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CC78AF" w:rsidP="00CC78AF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مطاالب قبلی</w:t>
            </w:r>
          </w:p>
          <w:p w:rsidR="00AE3141" w:rsidRDefault="00AE3141" w:rsidP="007970B7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دستگاه ها از دیدگاه های مختلف</w:t>
            </w:r>
          </w:p>
          <w:p w:rsidR="00CC78AF" w:rsidRDefault="00BA102D" w:rsidP="00AE3141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BA102D" w:rsidRPr="00CC78AF" w:rsidRDefault="00BA102D" w:rsidP="00BA102D">
            <w:pPr>
              <w:pStyle w:val="ListParagraph"/>
              <w:numPr>
                <w:ilvl w:val="0"/>
                <w:numId w:val="10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F5D92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ششم</w:t>
            </w:r>
          </w:p>
          <w:p w:rsidR="007B1405" w:rsidRPr="009F5D92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Pr="009F5D92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EA1AFF" w:rsidRDefault="00EA1AFF" w:rsidP="00BA102D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AE3141" w:rsidRDefault="00AE3141" w:rsidP="009F5D92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خصوصیات ایستای دستگاه های اندازه گیری</w:t>
            </w:r>
          </w:p>
          <w:p w:rsidR="00EA1AFF" w:rsidRDefault="00EA1AFF" w:rsidP="00AE3141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EA1AFF" w:rsidRPr="00BA102D" w:rsidRDefault="00EA1AFF" w:rsidP="00EA1AFF">
            <w:pPr>
              <w:pStyle w:val="ListParagraph"/>
              <w:numPr>
                <w:ilvl w:val="0"/>
                <w:numId w:val="11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F5D92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هفتم</w:t>
            </w:r>
          </w:p>
          <w:p w:rsidR="007B1405" w:rsidRPr="009F5D92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Pr="009F5D92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382A27" w:rsidP="00DF3975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AE3141" w:rsidRDefault="00AE3141" w:rsidP="009F5D92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خصوصیات ایستای دستگاه های اندازه گیری</w:t>
            </w:r>
          </w:p>
          <w:p w:rsidR="00AE3141" w:rsidRDefault="00AE3141" w:rsidP="00AE3141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مثال از خصوصیات استاتیک</w:t>
            </w:r>
          </w:p>
          <w:p w:rsidR="00382A27" w:rsidRDefault="00382A27" w:rsidP="00AE3141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382A27" w:rsidRPr="00DF3975" w:rsidRDefault="00382A27" w:rsidP="00382A27">
            <w:pPr>
              <w:pStyle w:val="ListParagraph"/>
              <w:numPr>
                <w:ilvl w:val="0"/>
                <w:numId w:val="1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9F5D92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هشتم</w:t>
            </w:r>
          </w:p>
          <w:p w:rsidR="007B1405" w:rsidRPr="009F5D92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F5D92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Pr="009F5D92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82A27" w:rsidRDefault="00382A27" w:rsidP="00382A27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AE3141" w:rsidRDefault="00AE3141" w:rsidP="009F5D92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خصوصیات دینامیک دستگاه های اندازه گیری</w:t>
            </w:r>
          </w:p>
          <w:p w:rsidR="00382A27" w:rsidRDefault="00382A27" w:rsidP="00AE3141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382A27" w:rsidRPr="00382A27" w:rsidRDefault="00382A27" w:rsidP="00382A27">
            <w:pPr>
              <w:pStyle w:val="ListParagraph"/>
              <w:numPr>
                <w:ilvl w:val="0"/>
                <w:numId w:val="1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D1467F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1467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نهم</w:t>
            </w:r>
          </w:p>
          <w:p w:rsidR="007B1405" w:rsidRPr="00D1467F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1467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Pr="00D1467F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852B9" w:rsidP="00382A27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D1467F" w:rsidRDefault="00AE3141" w:rsidP="00D1467F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مثال از خصوصیات دینامیک</w:t>
            </w:r>
          </w:p>
          <w:p w:rsidR="00806017" w:rsidRDefault="00806017" w:rsidP="009F5D92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806017" w:rsidRPr="00382A27" w:rsidRDefault="00806017" w:rsidP="00806017">
            <w:pPr>
              <w:pStyle w:val="ListParagraph"/>
              <w:numPr>
                <w:ilvl w:val="0"/>
                <w:numId w:val="14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D1467F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1467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 دهم</w:t>
            </w:r>
          </w:p>
          <w:p w:rsidR="007B1405" w:rsidRPr="00D1467F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D1467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7B1405" w:rsidRPr="00D1467F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03229F" w:rsidP="00806017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CC417E" w:rsidRDefault="00CC417E" w:rsidP="00D1467F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دسته بندی خطاهای اندازه گیری</w:t>
            </w:r>
          </w:p>
          <w:p w:rsidR="00CC417E" w:rsidRDefault="00CC417E" w:rsidP="00CC417E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خطاهای موجود حین اندازی گیری</w:t>
            </w:r>
          </w:p>
          <w:p w:rsidR="0003229F" w:rsidRDefault="0003229F" w:rsidP="00CC417E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03229F" w:rsidRPr="0003229F" w:rsidRDefault="0003229F" w:rsidP="0003229F">
            <w:pPr>
              <w:pStyle w:val="ListParagraph"/>
              <w:numPr>
                <w:ilvl w:val="0"/>
                <w:numId w:val="15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12B3A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9457AF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712B3A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8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712B3A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1C56F4" w:rsidP="00D1467F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</w:t>
            </w:r>
            <w:r w:rsidR="00D1467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و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ری بر مطالب قبلی</w:t>
            </w:r>
          </w:p>
          <w:p w:rsidR="00CC417E" w:rsidRDefault="00CC417E" w:rsidP="00D1467F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خطاهای سیستماتیک</w:t>
            </w:r>
          </w:p>
          <w:p w:rsidR="001C56F4" w:rsidRDefault="001C56F4" w:rsidP="00CC417E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1C56F4" w:rsidRPr="0003229F" w:rsidRDefault="001C56F4" w:rsidP="001C56F4">
            <w:pPr>
              <w:pStyle w:val="ListParagraph"/>
              <w:numPr>
                <w:ilvl w:val="0"/>
                <w:numId w:val="16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12B3A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 xml:space="preserve">هفتة 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712B3A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15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712B3A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8E7871" w:rsidP="008E78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CC417E" w:rsidRDefault="00CC417E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مثال از خطاهای سیستماتیک</w:t>
            </w:r>
          </w:p>
          <w:p w:rsidR="008E7871" w:rsidRDefault="008E7871" w:rsidP="00CC417E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8E7871" w:rsidRPr="008E7871" w:rsidRDefault="008E7871" w:rsidP="008E78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Pr="00712B3A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هفتة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712B3A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16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22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9</w:t>
            </w:r>
            <w:r w:rsidRPr="00712B3A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Pr="00712B3A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E7871" w:rsidRDefault="008E7871" w:rsidP="008E78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CC417E" w:rsidRDefault="00CC417E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خطاهای تصادفی</w:t>
            </w:r>
          </w:p>
          <w:p w:rsidR="00CC417E" w:rsidRDefault="00CC417E" w:rsidP="00CC417E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تحلیل آماری خطاهای تصادفی</w:t>
            </w:r>
          </w:p>
          <w:p w:rsidR="008E7871" w:rsidRDefault="008E7871" w:rsidP="00CC417E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8E7871" w:rsidRPr="008E7871" w:rsidRDefault="008E7871" w:rsidP="008E78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8E7871" w:rsidRDefault="008E7871" w:rsidP="008E78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CC417E" w:rsidRDefault="00497BA4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خطا در عملیات ریاضی کمیتها</w:t>
            </w:r>
          </w:p>
          <w:p w:rsidR="008E7871" w:rsidRDefault="008E7871" w:rsidP="00CC417E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8E7871" w:rsidRPr="008E7871" w:rsidRDefault="008E7871" w:rsidP="008E7871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12B3A" w:rsidRDefault="00712B3A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497BA4" w:rsidRDefault="00497BA4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روشهای اندازه گیری دما</w:t>
            </w:r>
          </w:p>
          <w:p w:rsidR="00712B3A" w:rsidRDefault="00712B3A" w:rsidP="00497BA4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712B3A" w:rsidRPr="008E7871" w:rsidRDefault="00712B3A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12B3A" w:rsidRDefault="00712B3A" w:rsidP="00712B3A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712B3A" w:rsidRDefault="007B1405" w:rsidP="00712B3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12B3A" w:rsidRDefault="00712B3A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مروری بر مطالب قبلی</w:t>
            </w:r>
          </w:p>
          <w:p w:rsidR="00712B3A" w:rsidRDefault="00497BA4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روشهای اندازه گیری دما</w:t>
            </w:r>
          </w:p>
          <w:p w:rsidR="00712B3A" w:rsidRDefault="00712B3A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</w:t>
            </w:r>
          </w:p>
          <w:p w:rsidR="00712B3A" w:rsidRPr="008E7871" w:rsidRDefault="00712B3A" w:rsidP="00712B3A">
            <w:pPr>
              <w:pStyle w:val="ListParagraph"/>
              <w:numPr>
                <w:ilvl w:val="0"/>
                <w:numId w:val="17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پاسخ به پرسشها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12B3A" w:rsidRDefault="00712B3A" w:rsidP="00712B3A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B25" w:rsidRDefault="00E96B25" w:rsidP="0080524D">
      <w:pPr>
        <w:spacing w:after="0" w:line="240" w:lineRule="auto"/>
      </w:pPr>
      <w:r>
        <w:separator/>
      </w:r>
    </w:p>
  </w:endnote>
  <w:endnote w:type="continuationSeparator" w:id="0">
    <w:p w:rsidR="00E96B25" w:rsidRDefault="00E96B2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P3DCAB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 Karim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B25" w:rsidRDefault="00E96B25" w:rsidP="0080524D">
      <w:pPr>
        <w:spacing w:after="0" w:line="240" w:lineRule="auto"/>
      </w:pPr>
      <w:r>
        <w:separator/>
      </w:r>
    </w:p>
  </w:footnote>
  <w:footnote w:type="continuationSeparator" w:id="0">
    <w:p w:rsidR="00E96B25" w:rsidRDefault="00E96B2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495"/>
    <w:multiLevelType w:val="hybridMultilevel"/>
    <w:tmpl w:val="E31428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5118"/>
    <w:multiLevelType w:val="hybridMultilevel"/>
    <w:tmpl w:val="A75E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B4BEE"/>
    <w:multiLevelType w:val="hybridMultilevel"/>
    <w:tmpl w:val="48428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58B4"/>
    <w:multiLevelType w:val="hybridMultilevel"/>
    <w:tmpl w:val="B49AF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F66AC"/>
    <w:multiLevelType w:val="hybridMultilevel"/>
    <w:tmpl w:val="460A4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86D70"/>
    <w:multiLevelType w:val="hybridMultilevel"/>
    <w:tmpl w:val="6E02D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2EFC"/>
    <w:multiLevelType w:val="hybridMultilevel"/>
    <w:tmpl w:val="5E648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8495F"/>
    <w:multiLevelType w:val="hybridMultilevel"/>
    <w:tmpl w:val="1368E3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37EF"/>
    <w:multiLevelType w:val="hybridMultilevel"/>
    <w:tmpl w:val="35C0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110E6"/>
    <w:multiLevelType w:val="hybridMultilevel"/>
    <w:tmpl w:val="FE9A27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91FDC"/>
    <w:multiLevelType w:val="hybridMultilevel"/>
    <w:tmpl w:val="C7D25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616B9"/>
    <w:multiLevelType w:val="hybridMultilevel"/>
    <w:tmpl w:val="E732F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30CE2"/>
    <w:multiLevelType w:val="hybridMultilevel"/>
    <w:tmpl w:val="25B29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F3191"/>
    <w:multiLevelType w:val="hybridMultilevel"/>
    <w:tmpl w:val="8D36D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B5424"/>
    <w:multiLevelType w:val="hybridMultilevel"/>
    <w:tmpl w:val="4CF6FF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E7F7C"/>
    <w:multiLevelType w:val="hybridMultilevel"/>
    <w:tmpl w:val="CF56A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D6613"/>
    <w:multiLevelType w:val="hybridMultilevel"/>
    <w:tmpl w:val="52200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C2C52"/>
    <w:multiLevelType w:val="multilevel"/>
    <w:tmpl w:val="E3A48D6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7E72A8F"/>
    <w:multiLevelType w:val="hybridMultilevel"/>
    <w:tmpl w:val="F15C18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D4F78"/>
    <w:multiLevelType w:val="hybridMultilevel"/>
    <w:tmpl w:val="025CF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62359"/>
    <w:multiLevelType w:val="hybridMultilevel"/>
    <w:tmpl w:val="A57E8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D4C00"/>
    <w:multiLevelType w:val="hybridMultilevel"/>
    <w:tmpl w:val="4B50D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6953"/>
    <w:multiLevelType w:val="hybridMultilevel"/>
    <w:tmpl w:val="EA38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B3015B"/>
    <w:multiLevelType w:val="hybridMultilevel"/>
    <w:tmpl w:val="683E6A18"/>
    <w:lvl w:ilvl="0" w:tplc="B986D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579A5"/>
    <w:multiLevelType w:val="hybridMultilevel"/>
    <w:tmpl w:val="23EC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613D29"/>
    <w:multiLevelType w:val="hybridMultilevel"/>
    <w:tmpl w:val="FABE17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5EB2"/>
    <w:multiLevelType w:val="hybridMultilevel"/>
    <w:tmpl w:val="C50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478F9"/>
    <w:multiLevelType w:val="hybridMultilevel"/>
    <w:tmpl w:val="6798A9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52B1B"/>
    <w:multiLevelType w:val="hybridMultilevel"/>
    <w:tmpl w:val="BE9A97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F0968"/>
    <w:multiLevelType w:val="hybridMultilevel"/>
    <w:tmpl w:val="3B28B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D2A6B"/>
    <w:multiLevelType w:val="hybridMultilevel"/>
    <w:tmpl w:val="24C88F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26A9D"/>
    <w:multiLevelType w:val="hybridMultilevel"/>
    <w:tmpl w:val="AF60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26"/>
  </w:num>
  <w:num w:numId="4">
    <w:abstractNumId w:val="14"/>
  </w:num>
  <w:num w:numId="5">
    <w:abstractNumId w:val="0"/>
  </w:num>
  <w:num w:numId="6">
    <w:abstractNumId w:val="16"/>
  </w:num>
  <w:num w:numId="7">
    <w:abstractNumId w:val="5"/>
  </w:num>
  <w:num w:numId="8">
    <w:abstractNumId w:val="20"/>
  </w:num>
  <w:num w:numId="9">
    <w:abstractNumId w:val="2"/>
  </w:num>
  <w:num w:numId="10">
    <w:abstractNumId w:val="4"/>
  </w:num>
  <w:num w:numId="11">
    <w:abstractNumId w:val="15"/>
  </w:num>
  <w:num w:numId="12">
    <w:abstractNumId w:val="29"/>
  </w:num>
  <w:num w:numId="13">
    <w:abstractNumId w:val="19"/>
  </w:num>
  <w:num w:numId="14">
    <w:abstractNumId w:val="6"/>
  </w:num>
  <w:num w:numId="15">
    <w:abstractNumId w:val="7"/>
  </w:num>
  <w:num w:numId="16">
    <w:abstractNumId w:val="28"/>
  </w:num>
  <w:num w:numId="17">
    <w:abstractNumId w:val="30"/>
  </w:num>
  <w:num w:numId="18">
    <w:abstractNumId w:val="22"/>
  </w:num>
  <w:num w:numId="19">
    <w:abstractNumId w:val="9"/>
  </w:num>
  <w:num w:numId="20">
    <w:abstractNumId w:val="17"/>
  </w:num>
  <w:num w:numId="21">
    <w:abstractNumId w:val="25"/>
  </w:num>
  <w:num w:numId="22">
    <w:abstractNumId w:val="12"/>
  </w:num>
  <w:num w:numId="23">
    <w:abstractNumId w:val="32"/>
  </w:num>
  <w:num w:numId="24">
    <w:abstractNumId w:val="13"/>
  </w:num>
  <w:num w:numId="25">
    <w:abstractNumId w:val="18"/>
  </w:num>
  <w:num w:numId="26">
    <w:abstractNumId w:val="27"/>
  </w:num>
  <w:num w:numId="27">
    <w:abstractNumId w:val="1"/>
  </w:num>
  <w:num w:numId="28">
    <w:abstractNumId w:val="10"/>
  </w:num>
  <w:num w:numId="29">
    <w:abstractNumId w:val="24"/>
  </w:num>
  <w:num w:numId="30">
    <w:abstractNumId w:val="3"/>
  </w:num>
  <w:num w:numId="31">
    <w:abstractNumId w:val="21"/>
  </w:num>
  <w:num w:numId="32">
    <w:abstractNumId w:val="11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E6"/>
    <w:rsid w:val="000159DD"/>
    <w:rsid w:val="0003229F"/>
    <w:rsid w:val="00057D95"/>
    <w:rsid w:val="00062B78"/>
    <w:rsid w:val="00096220"/>
    <w:rsid w:val="000A3EF4"/>
    <w:rsid w:val="00117A13"/>
    <w:rsid w:val="00130446"/>
    <w:rsid w:val="001B0B8F"/>
    <w:rsid w:val="001C56F4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82A27"/>
    <w:rsid w:val="003A272D"/>
    <w:rsid w:val="003A61BC"/>
    <w:rsid w:val="003C61FE"/>
    <w:rsid w:val="003E135C"/>
    <w:rsid w:val="003F29CE"/>
    <w:rsid w:val="003F6B74"/>
    <w:rsid w:val="0041263A"/>
    <w:rsid w:val="004453E4"/>
    <w:rsid w:val="00497BA4"/>
    <w:rsid w:val="004B5BDF"/>
    <w:rsid w:val="004F62B2"/>
    <w:rsid w:val="00526646"/>
    <w:rsid w:val="005341AA"/>
    <w:rsid w:val="005C065E"/>
    <w:rsid w:val="005D275D"/>
    <w:rsid w:val="005E7E8B"/>
    <w:rsid w:val="006222D1"/>
    <w:rsid w:val="00622DF7"/>
    <w:rsid w:val="00636458"/>
    <w:rsid w:val="00660043"/>
    <w:rsid w:val="006671E6"/>
    <w:rsid w:val="00682032"/>
    <w:rsid w:val="006A4DB6"/>
    <w:rsid w:val="006A7884"/>
    <w:rsid w:val="006E4852"/>
    <w:rsid w:val="007059CE"/>
    <w:rsid w:val="00712B3A"/>
    <w:rsid w:val="00737028"/>
    <w:rsid w:val="00745D40"/>
    <w:rsid w:val="0077016E"/>
    <w:rsid w:val="007852B9"/>
    <w:rsid w:val="007970B7"/>
    <w:rsid w:val="007B1405"/>
    <w:rsid w:val="0080524D"/>
    <w:rsid w:val="00806017"/>
    <w:rsid w:val="00830E79"/>
    <w:rsid w:val="008640D2"/>
    <w:rsid w:val="00883CC6"/>
    <w:rsid w:val="00896EC4"/>
    <w:rsid w:val="008E7871"/>
    <w:rsid w:val="00944008"/>
    <w:rsid w:val="009455F4"/>
    <w:rsid w:val="009457AF"/>
    <w:rsid w:val="00976D3C"/>
    <w:rsid w:val="009C4178"/>
    <w:rsid w:val="009E388E"/>
    <w:rsid w:val="009F5D92"/>
    <w:rsid w:val="00A17EE3"/>
    <w:rsid w:val="00A2417B"/>
    <w:rsid w:val="00A305F2"/>
    <w:rsid w:val="00A3146B"/>
    <w:rsid w:val="00A33DDB"/>
    <w:rsid w:val="00A71253"/>
    <w:rsid w:val="00A82B0E"/>
    <w:rsid w:val="00A92D1E"/>
    <w:rsid w:val="00AB62B2"/>
    <w:rsid w:val="00AC098F"/>
    <w:rsid w:val="00AC32EE"/>
    <w:rsid w:val="00AE30DD"/>
    <w:rsid w:val="00AE3141"/>
    <w:rsid w:val="00B031D9"/>
    <w:rsid w:val="00B439F5"/>
    <w:rsid w:val="00B57FB1"/>
    <w:rsid w:val="00B661FA"/>
    <w:rsid w:val="00B942FD"/>
    <w:rsid w:val="00B95C76"/>
    <w:rsid w:val="00BA102D"/>
    <w:rsid w:val="00BA21F1"/>
    <w:rsid w:val="00BB3FF5"/>
    <w:rsid w:val="00BC3F8A"/>
    <w:rsid w:val="00BC7130"/>
    <w:rsid w:val="00BD1E90"/>
    <w:rsid w:val="00BF4D4F"/>
    <w:rsid w:val="00C24BA7"/>
    <w:rsid w:val="00C269E7"/>
    <w:rsid w:val="00C33A25"/>
    <w:rsid w:val="00C36CFB"/>
    <w:rsid w:val="00C37B40"/>
    <w:rsid w:val="00C40DDB"/>
    <w:rsid w:val="00C50AFC"/>
    <w:rsid w:val="00C76560"/>
    <w:rsid w:val="00CC417E"/>
    <w:rsid w:val="00CC78AF"/>
    <w:rsid w:val="00CD5238"/>
    <w:rsid w:val="00CD555C"/>
    <w:rsid w:val="00CD6848"/>
    <w:rsid w:val="00CE7387"/>
    <w:rsid w:val="00CE77D2"/>
    <w:rsid w:val="00D1467F"/>
    <w:rsid w:val="00D16384"/>
    <w:rsid w:val="00D40758"/>
    <w:rsid w:val="00D74C8B"/>
    <w:rsid w:val="00DD21B1"/>
    <w:rsid w:val="00DD7019"/>
    <w:rsid w:val="00DF3975"/>
    <w:rsid w:val="00E011DB"/>
    <w:rsid w:val="00E055EF"/>
    <w:rsid w:val="00E61BF9"/>
    <w:rsid w:val="00E96B25"/>
    <w:rsid w:val="00EA1AFF"/>
    <w:rsid w:val="00EA59CD"/>
    <w:rsid w:val="00EC3A01"/>
    <w:rsid w:val="00ED0DEB"/>
    <w:rsid w:val="00EF3153"/>
    <w:rsid w:val="00F269D7"/>
    <w:rsid w:val="00F81A1D"/>
    <w:rsid w:val="00FA3FE4"/>
    <w:rsid w:val="00FA6B3F"/>
    <w:rsid w:val="00FE5402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7028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682032"/>
    <w:rPr>
      <w:rFonts w:ascii="AdvP3DCAB6" w:hAnsi="AdvP3DCAB6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ircpt">
    <w:name w:val="irc_pt"/>
    <w:basedOn w:val="DefaultParagraphFont"/>
    <w:rsid w:val="00712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horasanian@scu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hdikhorasani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7EAB7-2EF2-40AD-A7B9-15A4D4F5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20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M. Khorasanian</cp:lastModifiedBy>
  <cp:revision>4</cp:revision>
  <cp:lastPrinted>2019-05-05T08:48:00Z</cp:lastPrinted>
  <dcterms:created xsi:type="dcterms:W3CDTF">2019-09-21T07:12:00Z</dcterms:created>
  <dcterms:modified xsi:type="dcterms:W3CDTF">2019-09-21T07:35:00Z</dcterms:modified>
</cp:coreProperties>
</file>